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00"/>
        <w:ind w:left="5906" w:leftChars="58" w:hanging="5784" w:hangingChars="241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应聘层次：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</w:t>
      </w:r>
    </w:p>
    <w:p>
      <w:pPr>
        <w:pStyle w:val="style0"/>
        <w:spacing w:lineRule="exact" w:line="400"/>
        <w:ind w:left="6870" w:leftChars="58" w:hanging="6748" w:hangingChars="241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接收方式：应届毕业生（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调配（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其他（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）</w:t>
      </w:r>
    </w:p>
    <w:p>
      <w:pPr>
        <w:pStyle w:val="style0"/>
        <w:spacing w:lineRule="exact" w:line="460"/>
        <w:ind w:left="6949" w:leftChars="-171" w:hanging="7308" w:hangingChars="2610"/>
        <w:jc w:val="left"/>
        <w:rPr>
          <w:rFonts w:eastAsia="FZXiaoBiaoSong-B05S"/>
          <w:sz w:val="28"/>
          <w:szCs w:val="28"/>
        </w:rPr>
      </w:pPr>
    </w:p>
    <w:p>
      <w:pPr>
        <w:pStyle w:val="style0"/>
        <w:spacing w:lineRule="exact" w:line="460"/>
        <w:ind w:left="5905" w:leftChars="-171" w:hanging="6264" w:hangingChars="2610"/>
        <w:jc w:val="left"/>
        <w:rPr>
          <w:rFonts w:eastAsia="FZXiaoBiaoSong-B05S"/>
          <w:sz w:val="24"/>
        </w:rPr>
      </w:pPr>
    </w:p>
    <w:p>
      <w:pPr>
        <w:pStyle w:val="style0"/>
        <w:spacing w:before="240"/>
        <w:jc w:val="center"/>
        <w:rPr>
          <w:rFonts w:eastAsia="FZXiaoBiaoSong-B05S"/>
          <w:spacing w:val="-20"/>
          <w:sz w:val="48"/>
        </w:rPr>
      </w:pPr>
      <w:r>
        <w:rPr>
          <w:rFonts w:eastAsia="FZXiaoBiaoSong-B05S" w:hint="eastAsia"/>
          <w:noProof/>
          <w:spacing w:val="-20"/>
          <w:sz w:val="48"/>
        </w:rPr>
        <w:drawing>
          <wp:inline distL="0" distT="0" distB="0" distR="0">
            <wp:extent cx="3600450" cy="952499"/>
            <wp:effectExtent l="0" t="0" r="0" b="0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00450" cy="95249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优秀博士招聘申报表</w:t>
      </w:r>
    </w:p>
    <w:p>
      <w:pPr>
        <w:pStyle w:val="style0"/>
        <w:jc w:val="center"/>
        <w:rPr>
          <w:sz w:val="36"/>
        </w:rPr>
      </w:pPr>
    </w:p>
    <w:p>
      <w:pPr>
        <w:pStyle w:val="style0"/>
        <w:spacing w:lineRule="exact" w:line="520"/>
        <w:jc w:val="center"/>
        <w:rPr>
          <w:sz w:val="36"/>
        </w:rPr>
      </w:pPr>
    </w:p>
    <w:p>
      <w:pPr>
        <w:pStyle w:val="style0"/>
        <w:spacing w:lineRule="exact" w:line="520"/>
        <w:jc w:val="center"/>
        <w:rPr>
          <w:sz w:val="36"/>
        </w:rPr>
      </w:pPr>
    </w:p>
    <w:p>
      <w:pPr>
        <w:pStyle w:val="style0"/>
        <w:spacing w:lineRule="exact" w:line="520"/>
        <w:jc w:val="center"/>
        <w:rPr>
          <w:sz w:val="36"/>
        </w:rPr>
      </w:pPr>
    </w:p>
    <w:p>
      <w:pPr>
        <w:pStyle w:val="style0"/>
        <w:spacing w:lineRule="exact" w:line="520"/>
        <w:jc w:val="center"/>
        <w:rPr>
          <w:sz w:val="36"/>
        </w:rPr>
      </w:pPr>
    </w:p>
    <w:p>
      <w:pPr>
        <w:pStyle w:val="style0"/>
        <w:spacing w:lineRule="exact" w:line="520"/>
        <w:jc w:val="center"/>
        <w:rPr>
          <w:sz w:val="36"/>
        </w:rPr>
      </w:pPr>
    </w:p>
    <w:p>
      <w:pPr>
        <w:pStyle w:val="style0"/>
        <w:spacing w:lineRule="exact" w:line="520"/>
        <w:ind w:firstLine="1795" w:firstLineChars="408"/>
        <w:rPr>
          <w:rFonts w:ascii="宋体" w:cs="宋体" w:hAnsi="宋体"/>
          <w:spacing w:val="80"/>
          <w:sz w:val="28"/>
        </w:rPr>
      </w:pPr>
      <w:r>
        <w:rPr>
          <w:rFonts w:ascii="宋体" w:cs="宋体" w:hAnsi="宋体" w:hint="eastAsia"/>
          <w:spacing w:val="80"/>
          <w:sz w:val="28"/>
        </w:rPr>
        <w:t>姓</w:t>
      </w:r>
      <w:r>
        <w:rPr>
          <w:rFonts w:ascii="宋体" w:cs="宋体" w:hAnsi="宋体" w:hint="eastAsia"/>
          <w:spacing w:val="80"/>
          <w:sz w:val="28"/>
        </w:rPr>
        <w:t xml:space="preserve">   </w:t>
      </w:r>
      <w:r>
        <w:rPr>
          <w:rFonts w:ascii="宋体" w:cs="宋体" w:hAnsi="宋体" w:hint="eastAsia"/>
          <w:spacing w:val="80"/>
          <w:sz w:val="28"/>
        </w:rPr>
        <w:t>名</w:t>
      </w:r>
      <w:r>
        <w:rPr>
          <w:rFonts w:ascii="宋体" w:cs="宋体" w:hAnsi="宋体" w:hint="eastAsia"/>
          <w:spacing w:val="80"/>
          <w:sz w:val="28"/>
          <w:u w:val="single"/>
        </w:rPr>
        <w:t xml:space="preserve">        </w:t>
      </w:r>
      <w:r>
        <w:rPr>
          <w:rFonts w:ascii="宋体" w:cs="宋体" w:hAnsi="宋体" w:hint="eastAsia"/>
          <w:sz w:val="28"/>
          <w:u w:val="single"/>
        </w:rPr>
        <w:t xml:space="preserve">     </w:t>
      </w:r>
    </w:p>
    <w:p>
      <w:pPr>
        <w:pStyle w:val="style0"/>
        <w:spacing w:lineRule="exact" w:line="520"/>
        <w:ind w:firstLine="1795" w:firstLineChars="408"/>
        <w:rPr>
          <w:rFonts w:ascii="宋体" w:cs="宋体" w:hAnsi="宋体"/>
          <w:sz w:val="28"/>
          <w:u w:val="single"/>
        </w:rPr>
      </w:pPr>
      <w:r>
        <w:rPr>
          <w:rFonts w:ascii="宋体" w:cs="宋体" w:hAnsi="宋体" w:hint="eastAsia"/>
          <w:spacing w:val="80"/>
          <w:sz w:val="28"/>
        </w:rPr>
        <w:t>学</w:t>
      </w:r>
      <w:r>
        <w:rPr>
          <w:rFonts w:ascii="宋体" w:cs="宋体" w:hAnsi="宋体" w:hint="eastAsia"/>
          <w:spacing w:val="80"/>
          <w:sz w:val="28"/>
        </w:rPr>
        <w:t xml:space="preserve">   </w:t>
      </w:r>
      <w:r>
        <w:rPr>
          <w:rFonts w:ascii="宋体" w:cs="宋体" w:hAnsi="宋体" w:hint="eastAsia"/>
          <w:spacing w:val="80"/>
          <w:sz w:val="28"/>
        </w:rPr>
        <w:t>历</w:t>
      </w:r>
      <w:r>
        <w:rPr>
          <w:rFonts w:ascii="宋体" w:cs="宋体" w:hAnsi="宋体" w:hint="eastAsia"/>
          <w:spacing w:val="80"/>
          <w:sz w:val="28"/>
          <w:u w:val="single"/>
        </w:rPr>
        <w:t xml:space="preserve">        </w:t>
      </w:r>
      <w:r>
        <w:rPr>
          <w:rFonts w:ascii="宋体" w:cs="宋体" w:hAnsi="宋体" w:hint="eastAsia"/>
          <w:sz w:val="28"/>
          <w:u w:val="single"/>
        </w:rPr>
        <w:t xml:space="preserve">     </w:t>
      </w:r>
    </w:p>
    <w:p>
      <w:pPr>
        <w:pStyle w:val="style0"/>
        <w:spacing w:lineRule="exact" w:line="520"/>
        <w:ind w:firstLine="1795" w:firstLineChars="408"/>
        <w:rPr>
          <w:rFonts w:ascii="宋体" w:cs="宋体" w:hAnsi="宋体"/>
          <w:sz w:val="28"/>
          <w:u w:val="single"/>
        </w:rPr>
      </w:pPr>
      <w:r>
        <w:rPr>
          <w:rFonts w:ascii="宋体" w:cs="宋体" w:hAnsi="宋体" w:hint="eastAsia"/>
          <w:spacing w:val="80"/>
          <w:sz w:val="28"/>
        </w:rPr>
        <w:t>学科专业</w:t>
      </w:r>
      <w:r>
        <w:rPr>
          <w:rFonts w:ascii="宋体" w:cs="宋体" w:hAnsi="宋体" w:hint="eastAsia"/>
          <w:sz w:val="28"/>
          <w:u w:val="single"/>
        </w:rPr>
        <w:t xml:space="preserve">                      </w:t>
      </w:r>
    </w:p>
    <w:p>
      <w:pPr>
        <w:pStyle w:val="style0"/>
        <w:spacing w:lineRule="exact" w:line="520"/>
        <w:ind w:firstLine="1795" w:firstLineChars="408"/>
        <w:rPr>
          <w:rFonts w:ascii="宋体" w:cs="宋体" w:hAnsi="宋体"/>
          <w:sz w:val="28"/>
          <w:u w:val="single"/>
        </w:rPr>
      </w:pPr>
      <w:r>
        <w:rPr>
          <w:rFonts w:ascii="宋体" w:cs="宋体" w:hAnsi="宋体" w:hint="eastAsia"/>
          <w:spacing w:val="80"/>
          <w:sz w:val="28"/>
        </w:rPr>
        <w:t>毕业学校</w:t>
      </w:r>
      <w:r>
        <w:rPr>
          <w:rFonts w:ascii="宋体" w:cs="宋体" w:hAnsi="宋体" w:hint="eastAsia"/>
          <w:sz w:val="28"/>
          <w:u w:val="single"/>
        </w:rPr>
        <w:t xml:space="preserve">                      </w:t>
      </w:r>
    </w:p>
    <w:p>
      <w:pPr>
        <w:pStyle w:val="style0"/>
        <w:spacing w:lineRule="exact" w:line="520"/>
        <w:ind w:firstLine="1795" w:firstLineChars="408"/>
        <w:rPr>
          <w:rFonts w:ascii="宋体" w:cs="宋体" w:hAnsi="宋体"/>
          <w:sz w:val="28"/>
          <w:u w:val="single"/>
        </w:rPr>
      </w:pPr>
      <w:r>
        <w:rPr>
          <w:rFonts w:ascii="宋体" w:cs="宋体" w:hAnsi="宋体" w:hint="eastAsia"/>
          <w:spacing w:val="80"/>
          <w:sz w:val="28"/>
        </w:rPr>
        <w:t>应聘院部</w:t>
      </w:r>
      <w:r>
        <w:rPr>
          <w:rFonts w:ascii="宋体" w:cs="宋体" w:hAnsi="宋体" w:hint="eastAsia"/>
          <w:sz w:val="28"/>
          <w:u w:val="single"/>
        </w:rPr>
        <w:t xml:space="preserve">                      </w:t>
      </w:r>
    </w:p>
    <w:p>
      <w:pPr>
        <w:pStyle w:val="style0"/>
        <w:spacing w:lineRule="exact" w:line="520"/>
        <w:ind w:firstLine="1795" w:firstLineChars="408"/>
        <w:rPr>
          <w:rFonts w:ascii="宋体" w:cs="宋体" w:hAnsi="宋体"/>
          <w:sz w:val="28"/>
          <w:u w:val="single"/>
        </w:rPr>
      </w:pPr>
      <w:r>
        <w:rPr>
          <w:rFonts w:ascii="宋体" w:cs="宋体" w:hAnsi="宋体" w:hint="eastAsia"/>
          <w:spacing w:val="80"/>
          <w:sz w:val="28"/>
        </w:rPr>
        <w:t>填表时间</w:t>
      </w:r>
      <w:r>
        <w:rPr>
          <w:rFonts w:ascii="宋体" w:cs="宋体" w:hAnsi="宋体" w:hint="eastAsia"/>
          <w:sz w:val="28"/>
          <w:u w:val="single"/>
        </w:rPr>
        <w:t xml:space="preserve">                      </w:t>
      </w:r>
    </w:p>
    <w:p>
      <w:pPr>
        <w:pStyle w:val="style0"/>
        <w:ind w:firstLine="1142" w:firstLineChars="408"/>
        <w:rPr>
          <w:sz w:val="28"/>
          <w:u w:val="single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spacing w:lineRule="exact" w:line="400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>山东建筑大学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eastAsia="楷体_GB2312" w:hint="eastAsia"/>
          <w:color w:val="000000"/>
          <w:sz w:val="32"/>
          <w:szCs w:val="32"/>
        </w:rPr>
        <w:t>制</w:t>
      </w:r>
    </w:p>
    <w:p>
      <w:pPr>
        <w:pStyle w:val="style0"/>
        <w:jc w:val="center"/>
        <w:rPr>
          <w:sz w:val="30"/>
        </w:rPr>
      </w:pPr>
    </w:p>
    <w:p>
      <w:pPr>
        <w:pStyle w:val="style0"/>
        <w:jc w:val="center"/>
        <w:rPr>
          <w:sz w:val="30"/>
        </w:rPr>
      </w:pPr>
    </w:p>
    <w:p>
      <w:pPr>
        <w:pStyle w:val="style0"/>
        <w:jc w:val="center"/>
        <w:rPr>
          <w:sz w:val="30"/>
        </w:rPr>
      </w:pPr>
    </w:p>
    <w:p>
      <w:pPr>
        <w:pStyle w:val="style0"/>
        <w:jc w:val="center"/>
        <w:rPr>
          <w:sz w:val="44"/>
        </w:rPr>
      </w:pPr>
      <w:r>
        <w:rPr>
          <w:rFonts w:hint="eastAsia"/>
          <w:sz w:val="44"/>
        </w:rPr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>
      <w:pPr>
        <w:pStyle w:val="style0"/>
        <w:jc w:val="center"/>
        <w:rPr>
          <w:sz w:val="32"/>
        </w:rPr>
      </w:pPr>
    </w:p>
    <w:p>
      <w:pPr>
        <w:pStyle w:val="style0"/>
        <w:snapToGrid w:val="false"/>
        <w:spacing w:lineRule="exact" w:line="590"/>
        <w:ind w:firstLine="640" w:firstLineChars="200"/>
        <w:jc w:val="left"/>
        <w:rPr>
          <w:rFonts w:ascii="宋体" w:cs="仿宋_GB2312" w:eastAsia="仿宋_GB2312" w:hAnsi="宋体"/>
          <w:kern w:val="0"/>
          <w:sz w:val="32"/>
          <w:szCs w:val="32"/>
        </w:rPr>
      </w:pPr>
      <w:r>
        <w:rPr>
          <w:rFonts w:ascii="宋体" w:cs="仿宋_GB2312" w:eastAsia="仿宋_GB2312" w:hAnsi="宋体" w:hint="eastAsia"/>
          <w:kern w:val="0"/>
          <w:sz w:val="32"/>
          <w:szCs w:val="32"/>
        </w:rPr>
        <w:t>一、各类新进人员在填表前仔细阅读各内容项。</w:t>
      </w:r>
    </w:p>
    <w:p>
      <w:pPr>
        <w:pStyle w:val="style0"/>
        <w:snapToGrid w:val="false"/>
        <w:spacing w:lineRule="exact" w:line="590"/>
        <w:ind w:firstLine="640" w:firstLineChars="200"/>
        <w:jc w:val="left"/>
        <w:rPr>
          <w:rFonts w:ascii="宋体" w:cs="仿宋_GB2312" w:eastAsia="仿宋_GB2312" w:hAnsi="宋体"/>
          <w:kern w:val="0"/>
          <w:sz w:val="32"/>
          <w:szCs w:val="32"/>
        </w:rPr>
      </w:pPr>
      <w:r>
        <w:rPr>
          <w:rFonts w:ascii="宋体" w:cs="仿宋_GB2312" w:eastAsia="仿宋_GB2312" w:hAnsi="宋体" w:hint="eastAsia"/>
          <w:kern w:val="0"/>
          <w:sz w:val="32"/>
          <w:szCs w:val="32"/>
        </w:rPr>
        <w:t>二、表内项目本人没有内容填写的可写“无”。</w:t>
      </w:r>
    </w:p>
    <w:p>
      <w:pPr>
        <w:pStyle w:val="style0"/>
        <w:snapToGrid w:val="false"/>
        <w:spacing w:lineRule="exact" w:line="590"/>
        <w:ind w:firstLine="640" w:firstLineChars="200"/>
        <w:jc w:val="left"/>
        <w:rPr>
          <w:rFonts w:ascii="宋体" w:cs="仿宋_GB2312" w:eastAsia="仿宋_GB2312" w:hAnsi="宋体"/>
          <w:kern w:val="0"/>
          <w:sz w:val="32"/>
          <w:szCs w:val="32"/>
        </w:rPr>
      </w:pPr>
      <w:r>
        <w:rPr>
          <w:rFonts w:ascii="宋体" w:cs="仿宋_GB2312" w:eastAsia="仿宋_GB2312" w:hAnsi="宋体" w:hint="eastAsia"/>
          <w:kern w:val="0"/>
          <w:sz w:val="32"/>
          <w:szCs w:val="32"/>
        </w:rPr>
        <w:t>三、本表格直接从网上下载（正反面打印），填写时请使用碳素或蓝黑墨水手工填写或打印。</w:t>
      </w:r>
    </w:p>
    <w:p>
      <w:pPr>
        <w:pStyle w:val="style0"/>
        <w:snapToGrid w:val="false"/>
        <w:spacing w:lineRule="exact" w:line="590"/>
        <w:ind w:firstLine="640" w:firstLineChars="200"/>
        <w:jc w:val="left"/>
        <w:rPr>
          <w:rFonts w:ascii="宋体" w:cs="仿宋_GB2312" w:eastAsia="仿宋_GB2312" w:hAnsi="宋体"/>
          <w:kern w:val="0"/>
          <w:sz w:val="32"/>
          <w:szCs w:val="32"/>
        </w:rPr>
      </w:pPr>
      <w:r>
        <w:rPr>
          <w:rFonts w:ascii="宋体" w:cs="仿宋_GB2312" w:eastAsia="仿宋_GB2312" w:hAnsi="宋体" w:hint="eastAsia"/>
          <w:kern w:val="0"/>
          <w:sz w:val="32"/>
          <w:szCs w:val="32"/>
        </w:rPr>
        <w:t>四、表内年月日的填写一律使用公历和阿拉伯数字。</w:t>
      </w:r>
    </w:p>
    <w:p>
      <w:pPr>
        <w:pStyle w:val="style0"/>
        <w:snapToGrid w:val="false"/>
        <w:spacing w:lineRule="exact" w:line="590"/>
        <w:ind w:firstLine="640" w:firstLineChars="200"/>
        <w:jc w:val="left"/>
        <w:rPr>
          <w:rFonts w:ascii="宋体" w:cs="仿宋_GB2312" w:eastAsia="仿宋_GB2312" w:hAnsi="宋体"/>
          <w:kern w:val="0"/>
          <w:sz w:val="32"/>
          <w:szCs w:val="32"/>
        </w:rPr>
      </w:pPr>
      <w:r>
        <w:rPr>
          <w:rFonts w:ascii="宋体" w:cs="仿宋_GB2312" w:eastAsia="仿宋_GB2312" w:hAnsi="宋体" w:hint="eastAsia"/>
          <w:kern w:val="0"/>
          <w:sz w:val="32"/>
          <w:szCs w:val="32"/>
        </w:rPr>
        <w:t>五、“照片”一律使用近期一寸正面半身免冠彩色照片。</w:t>
      </w: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p>
      <w:pPr>
        <w:pStyle w:val="style0"/>
        <w:rPr>
          <w:sz w:val="30"/>
        </w:rPr>
      </w:pPr>
    </w:p>
    <w:tbl>
      <w:tblPr>
        <w:tblpPr w:leftFromText="180" w:rightFromText="180" w:topFromText="0" w:bottomFromText="0" w:vertAnchor="text" w:horzAnchor="page" w:tblpXSpec="center" w:tblpY="297"/>
        <w:tblOverlap w:val="never"/>
        <w:tblW w:w="84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837"/>
        <w:gridCol w:w="151"/>
        <w:gridCol w:w="345"/>
        <w:gridCol w:w="628"/>
        <w:gridCol w:w="147"/>
        <w:gridCol w:w="87"/>
        <w:gridCol w:w="379"/>
        <w:gridCol w:w="244"/>
        <w:gridCol w:w="373"/>
        <w:gridCol w:w="347"/>
        <w:gridCol w:w="707"/>
        <w:gridCol w:w="194"/>
        <w:gridCol w:w="404"/>
        <w:gridCol w:w="822"/>
        <w:gridCol w:w="292"/>
        <w:gridCol w:w="115"/>
        <w:gridCol w:w="194"/>
        <w:gridCol w:w="125"/>
        <w:gridCol w:w="66"/>
        <w:gridCol w:w="1580"/>
        <w:gridCol w:w="7"/>
      </w:tblGrid>
      <w:tr>
        <w:trPr>
          <w:gridAfter w:val="1"/>
          <w:wAfter w:w="7" w:type="dxa"/>
          <w:cantSplit/>
          <w:trHeight w:val="93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2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片</w:t>
            </w:r>
          </w:p>
        </w:tc>
      </w:tr>
      <w:tr>
        <w:tblPrEx/>
        <w:trPr>
          <w:gridAfter w:val="1"/>
          <w:wAfter w:w="7" w:type="dxa"/>
          <w:cantSplit/>
          <w:trHeight w:val="100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2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ind w:left="-107" w:leftChars="-51" w:right="-86" w:rightChars="-41" w:firstLine="86" w:firstLineChars="3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cantSplit/>
          <w:trHeight w:val="100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2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2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9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715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2" w:type="dxa"/>
            <w:gridSpan w:val="7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805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>
            <w:pPr>
              <w:pStyle w:val="style0"/>
              <w:spacing w:lineRule="exact" w:line="360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1982" w:type="dxa"/>
            <w:gridSpan w:val="7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  <w:bookmarkStart w:id="0" w:name="_GoBack"/>
            <w:bookmarkEnd w:id="0"/>
          </w:p>
        </w:tc>
        <w:tc>
          <w:tcPr>
            <w:tcW w:w="3794" w:type="dxa"/>
            <w:gridSpan w:val="9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81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>
            <w:pPr>
              <w:pStyle w:val="style0"/>
              <w:spacing w:lineRule="exact" w:line="360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2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结婚</w:t>
            </w:r>
          </w:p>
          <w:p>
            <w:pPr>
              <w:pStyle w:val="style0"/>
              <w:spacing w:lineRule="exact" w:line="360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>
        <w:tblPrEx/>
        <w:trPr>
          <w:cantSplit/>
          <w:trHeight w:val="590" w:hRule="exact"/>
          <w:jc w:val="center"/>
        </w:trPr>
        <w:tc>
          <w:tcPr>
            <w:tcW w:w="362" w:type="dxa"/>
            <w:vMerge w:val="restart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偶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3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5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ind w:left="-111" w:leftChars="-53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590" w:hRule="exact"/>
          <w:jc w:val="center"/>
        </w:trPr>
        <w:tc>
          <w:tcPr>
            <w:tcW w:w="36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5" w:type="dxa"/>
            <w:gridSpan w:val="10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590" w:hRule="exact"/>
          <w:jc w:val="center"/>
        </w:trPr>
        <w:tc>
          <w:tcPr>
            <w:tcW w:w="36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3795" w:type="dxa"/>
            <w:gridSpan w:val="10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835" w:hRule="exact"/>
          <w:jc w:val="center"/>
        </w:trPr>
        <w:tc>
          <w:tcPr>
            <w:tcW w:w="362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8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845" w:type="dxa"/>
            <w:gridSpan w:val="1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805" w:hRule="exact"/>
          <w:jc w:val="center"/>
        </w:trPr>
        <w:tc>
          <w:tcPr>
            <w:tcW w:w="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3471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2374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>
        <w:tblPrEx/>
        <w:trPr>
          <w:cantSplit/>
          <w:trHeight w:val="590" w:hRule="exact"/>
          <w:jc w:val="center"/>
        </w:trPr>
        <w:tc>
          <w:tcPr>
            <w:tcW w:w="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cantSplit/>
          <w:trHeight w:val="590" w:hRule="exact"/>
          <w:jc w:val="center"/>
        </w:trPr>
        <w:tc>
          <w:tcPr>
            <w:tcW w:w="3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>
        <w:tblPrEx/>
        <w:trPr>
          <w:gridAfter w:val="1"/>
          <w:wAfter w:w="7" w:type="dxa"/>
          <w:trHeight w:val="700" w:hRule="exact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4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30" w:type="dxa"/>
            <w:gridSpan w:val="5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4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792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本科</w:t>
            </w:r>
          </w:p>
        </w:tc>
        <w:tc>
          <w:tcPr>
            <w:tcW w:w="1272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70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7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835" w:hRule="exact"/>
          <w:jc w:val="center"/>
        </w:trPr>
        <w:tc>
          <w:tcPr>
            <w:tcW w:w="8398" w:type="dxa"/>
            <w:gridSpan w:val="21"/>
            <w:tcBorders/>
            <w:vAlign w:val="center"/>
          </w:tcPr>
          <w:p>
            <w:pPr>
              <w:pStyle w:val="style0"/>
              <w:spacing w:lineRule="exact" w: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>
            <w:pPr>
              <w:pStyle w:val="style0"/>
              <w:spacing w:lineRule="exact" w: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 </w:t>
            </w:r>
          </w:p>
        </w:tc>
      </w:tr>
      <w:tr>
        <w:tblPrEx/>
        <w:trPr>
          <w:gridAfter w:val="1"/>
          <w:wAfter w:w="7" w:type="dxa"/>
          <w:trHeight w:val="865" w:hRule="exact"/>
          <w:jc w:val="center"/>
        </w:trPr>
        <w:tc>
          <w:tcPr>
            <w:tcW w:w="8398" w:type="dxa"/>
            <w:gridSpan w:val="21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>
            <w:pPr>
              <w:pStyle w:val="style0"/>
              <w:spacing w:lineRule="exact" w: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7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247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>
        <w:tblPrEx/>
        <w:trPr>
          <w:gridAfter w:val="1"/>
          <w:wAfter w:w="7" w:type="dxa"/>
          <w:trHeight w:val="595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近五年代表性论文</w:t>
            </w:r>
          </w:p>
        </w:tc>
      </w:tr>
      <w:tr>
        <w:tblPrEx/>
        <w:trPr>
          <w:gridAfter w:val="1"/>
          <w:wAfter w:w="7" w:type="dxa"/>
          <w:trHeight w:val="1020" w:hRule="exact"/>
          <w:jc w:val="center"/>
        </w:trPr>
        <w:tc>
          <w:tcPr>
            <w:tcW w:w="1697" w:type="dxa"/>
            <w:gridSpan w:val="4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6" w:type="dxa"/>
            <w:gridSpan w:val="7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年度期号</w:t>
            </w:r>
          </w:p>
        </w:tc>
        <w:tc>
          <w:tcPr>
            <w:tcW w:w="901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SCI</w:t>
            </w:r>
            <w:r>
              <w:rPr>
                <w:rFonts w:ascii="宋体" w:hint="eastAsia"/>
                <w:sz w:val="24"/>
              </w:rPr>
              <w:t>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影响因子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>
        <w:tblPrEx/>
        <w:trPr>
          <w:gridAfter w:val="1"/>
          <w:wAfter w:w="7" w:type="dxa"/>
          <w:trHeight w:val="715" w:hRule="exact"/>
          <w:jc w:val="center"/>
        </w:trPr>
        <w:tc>
          <w:tcPr>
            <w:tcW w:w="1697" w:type="dxa"/>
            <w:gridSpan w:val="4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6" w:type="dxa"/>
            <w:gridSpan w:val="7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出版年度</w:t>
            </w:r>
          </w:p>
        </w:tc>
        <w:tc>
          <w:tcPr>
            <w:tcW w:w="901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编著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5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1697" w:type="dxa"/>
            <w:gridSpan w:val="4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2939" w:type="dxa"/>
            <w:gridSpan w:val="8"/>
            <w:tcBorders>
              <w:top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5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8"/>
            <w:tcBorders>
              <w:top w:val="single" w:sz="2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研究生）</w:t>
            </w: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trHeight w:val="590" w:hRule="exact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其他需要补充说明的情况</w:t>
            </w:r>
          </w:p>
        </w:tc>
      </w:tr>
      <w:tr>
        <w:tblPrEx/>
        <w:trPr>
          <w:gridAfter w:val="1"/>
          <w:wAfter w:w="7" w:type="dxa"/>
          <w:cantSplit/>
          <w:trHeight w:val="210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宋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宋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宋体"/>
                <w:sz w:val="24"/>
              </w:rPr>
            </w:pPr>
          </w:p>
        </w:tc>
      </w:tr>
      <w:tr>
        <w:tblPrEx/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>
        <w:tblPrEx/>
        <w:trPr>
          <w:gridAfter w:val="1"/>
          <w:wAfter w:w="7" w:type="dxa"/>
          <w:cantSplit/>
          <w:trHeight w:val="266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gridAfter w:val="1"/>
          <w:wAfter w:w="7" w:type="dxa"/>
          <w:cantSplit/>
          <w:trHeight w:val="2255" w:hRule="exact"/>
          <w:jc w:val="center"/>
        </w:trPr>
        <w:tc>
          <w:tcPr>
            <w:tcW w:w="8398" w:type="dxa"/>
            <w:gridSpan w:val="2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年度计划（分年度列出聘期内每年工作计划，包括主要开展的工作及阶段性目标任务等）：</w:t>
            </w: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/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>
        <w:tblPrEx/>
        <w:trPr>
          <w:gridAfter w:val="1"/>
          <w:wAfter w:w="7" w:type="dxa"/>
          <w:cantSplit/>
          <w:trHeight w:val="206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>
        <w:tblPrEx/>
        <w:trPr>
          <w:gridAfter w:val="1"/>
          <w:wAfter w:w="7" w:type="dxa"/>
          <w:cantSplit/>
          <w:trHeight w:val="2540" w:hRule="exact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</w:tcBorders>
          </w:tcPr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本人郑重承诺：本表所填内容属实！若有虚假（或不能按期毕业并获得学历学位证书），自动取消本人应聘山东建筑大学的资格。</w:t>
            </w: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pStyle w:val="style0"/>
        <w:spacing w:lineRule="exact" w:line="360"/>
        <w:outlineLvl w:val="0"/>
        <w:rPr>
          <w:rFonts w:eastAsia="黑体"/>
          <w:color w:val="000000"/>
          <w:sz w:val="32"/>
          <w:szCs w:val="32"/>
        </w:rPr>
      </w:pPr>
    </w:p>
    <w:p>
      <w:pPr>
        <w:pStyle w:val="style0"/>
        <w:spacing w:lineRule="exact" w:line="360"/>
        <w:jc w:val="center"/>
        <w:outlineLvl w:val="0"/>
        <w:rPr>
          <w:rFonts w:eastAsia="黑体"/>
          <w:color w:val="000000"/>
          <w:sz w:val="32"/>
          <w:szCs w:val="32"/>
        </w:rPr>
      </w:pPr>
    </w:p>
    <w:p>
      <w:pPr>
        <w:pStyle w:val="style0"/>
        <w:spacing w:lineRule="exact" w:line="360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支持保障措施</w:t>
      </w:r>
    </w:p>
    <w:tbl>
      <w:tblPr>
        <w:tblW w:w="834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219"/>
        <w:gridCol w:w="2449"/>
        <w:gridCol w:w="1356"/>
        <w:gridCol w:w="1750"/>
        <w:gridCol w:w="795"/>
      </w:tblGrid>
      <w:tr>
        <w:trPr>
          <w:trHeight w:val="624" w:hRule="atLeast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outlineLvl w:val="1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博士支持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eastAsia="黑体"/>
                <w:color w:val="000000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年薪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购房</w:t>
            </w:r>
            <w:r>
              <w:rPr>
                <w:rFonts w:eastAsia="仿宋_GB2312" w:hint="eastAsia"/>
                <w:sz w:val="24"/>
              </w:rPr>
              <w:t>补贴和安</w:t>
            </w:r>
            <w:r>
              <w:rPr>
                <w:rFonts w:eastAsia="仿宋_GB2312" w:hint="eastAsia"/>
                <w:color w:val="000000"/>
                <w:sz w:val="24"/>
              </w:rPr>
              <w:t>家费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color w:val="000000"/>
                <w:szCs w:val="21"/>
              </w:rPr>
            </w:pPr>
          </w:p>
          <w:p>
            <w:pPr>
              <w:pStyle w:val="style0"/>
              <w:spacing w:lineRule="exact" w:line="36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科研启动经费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60"/>
              <w:jc w:val="center"/>
              <w:rPr>
                <w:color w:val="000000"/>
                <w:szCs w:val="21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学院（部）保障措施</w:t>
            </w:r>
          </w:p>
        </w:tc>
      </w:tr>
      <w:tr>
        <w:tblPrEx/>
        <w:trPr>
          <w:trHeight w:val="2125" w:hRule="atLeast"/>
          <w:jc w:val="center"/>
        </w:trPr>
        <w:tc>
          <w:tcPr>
            <w:tcW w:w="8346" w:type="dxa"/>
            <w:gridSpan w:val="6"/>
            <w:tcBorders/>
          </w:tcPr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（提供的配套资金保障、拟安排创新团队等情况，限</w:t>
            </w:r>
            <w:r>
              <w:rPr>
                <w:rFonts w:eastAsia="仿宋_GB2312" w:hint="eastAsia"/>
                <w:color w:val="000000"/>
                <w:sz w:val="24"/>
              </w:rPr>
              <w:t>500</w:t>
            </w:r>
            <w:r>
              <w:rPr>
                <w:rFonts w:eastAsia="仿宋_GB2312" w:hint="eastAsia"/>
                <w:color w:val="000000"/>
                <w:sz w:val="24"/>
              </w:rPr>
              <w:t>字）</w:t>
            </w: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pStyle w:val="style0"/>
        <w:spacing w:lineRule="exact" w:line="360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学院（部）意见</w:t>
      </w:r>
    </w:p>
    <w:tbl>
      <w:tblPr>
        <w:tblW w:w="83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8"/>
      </w:tblGrid>
      <w:tr>
        <w:trPr>
          <w:trHeight w:val="624" w:hRule="atLeast"/>
          <w:jc w:val="center"/>
        </w:trPr>
        <w:tc>
          <w:tcPr>
            <w:tcW w:w="83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outlineLvl w:val="1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学院（部）考察评议意见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exact" w:line="360"/>
              <w:jc w:val="right"/>
              <w:rPr>
                <w:szCs w:val="21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（包括思想政治表现、学术水平、科研成果、教学能力等的评价意见和</w:t>
            </w:r>
            <w:r>
              <w:rPr>
                <w:rFonts w:eastAsia="仿宋_GB2312" w:hint="eastAsia"/>
                <w:color w:val="000000"/>
                <w:sz w:val="24"/>
              </w:rPr>
              <w:t>拟引进</w:t>
            </w:r>
            <w:r>
              <w:rPr>
                <w:rFonts w:eastAsia="仿宋_GB2312" w:hint="eastAsia"/>
                <w:color w:val="000000"/>
                <w:sz w:val="24"/>
              </w:rPr>
              <w:t>意见等）</w:t>
            </w: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jc w:val="left"/>
              <w:rPr>
                <w:szCs w:val="21"/>
              </w:rPr>
            </w:pPr>
          </w:p>
          <w:p>
            <w:pPr>
              <w:pStyle w:val="style0"/>
              <w:spacing w:lineRule="exact" w:line="360"/>
              <w:jc w:val="left"/>
              <w:rPr>
                <w:szCs w:val="21"/>
              </w:rPr>
            </w:pPr>
          </w:p>
          <w:p>
            <w:pPr>
              <w:pStyle w:val="style0"/>
              <w:spacing w:lineRule="exact" w:line="360"/>
              <w:jc w:val="left"/>
              <w:rPr>
                <w:szCs w:val="21"/>
              </w:rPr>
            </w:pPr>
          </w:p>
          <w:p>
            <w:pPr>
              <w:pStyle w:val="style0"/>
              <w:spacing w:lineRule="exact" w:line="360"/>
              <w:jc w:val="left"/>
              <w:rPr>
                <w:szCs w:val="21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教学科研人才引进评议委员会委员签名：</w:t>
            </w:r>
          </w:p>
          <w:p>
            <w:pPr>
              <w:pStyle w:val="style0"/>
              <w:spacing w:lineRule="exact" w:line="360"/>
              <w:rPr>
                <w:szCs w:val="21"/>
              </w:rPr>
            </w:pPr>
          </w:p>
          <w:p>
            <w:pPr>
              <w:pStyle w:val="style0"/>
              <w:spacing w:lineRule="exact" w:line="360"/>
              <w:ind w:firstLine="6240" w:firstLineChars="2600"/>
              <w:rPr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>
        <w:tblPrEx/>
        <w:trPr>
          <w:trHeight w:val="467" w:hRule="atLeast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pStyle w:val="style0"/>
              <w:spacing w:lineRule="exact" w:line="360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党政联席会意见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8378" w:type="dxa"/>
            <w:tcBorders>
              <w:top w:val="single" w:sz="4" w:space="0" w:color="auto"/>
            </w:tcBorders>
          </w:tcPr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（拟聘用意见）</w:t>
            </w: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style0"/>
              <w:spacing w:lineRule="exact" w:line="360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党委书记签名：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院长（主任）签名：</w:t>
            </w:r>
          </w:p>
          <w:p>
            <w:pPr>
              <w:pStyle w:val="style0"/>
              <w:spacing w:lineRule="exact" w: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>
            <w:pPr>
              <w:pStyle w:val="style0"/>
              <w:spacing w:lineRule="exact" w:line="360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>
      <w:pPr>
        <w:pStyle w:val="style0"/>
        <w:rPr/>
      </w:pPr>
    </w:p>
    <w:sectPr>
      <w:headerReference w:type="default" r:id="rId3"/>
      <w:footerReference w:type="even" r:id="rId4"/>
      <w:footerReference w:type="default" r:id="rId5"/>
      <w:pgSz w:w="11906" w:h="16838" w:orient="portrait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0000000000000000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tabs>
        <w:tab w:val="clear" w:pos="4153"/>
        <w:tab w:val="clear" w:pos="8306"/>
      </w:tabs>
      <w:ind w:left="7378" w:leftChars="85" w:hanging="7200" w:hangingChars="4000"/>
      <w:rPr>
        <w:rFonts w:ascii="宋体" w:cs="宋体" w:hAns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097" name="文本框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6200" cy="142875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tabs>
                              <w:tab w:val="clear" w:pos="4153"/>
                              <w:tab w:val="clear" w:pos="8306"/>
                            </w:tabs>
                            <w:ind w:firstLine="280" w:firstLineChars="100"/>
                            <w:rPr>
                              <w:rFonts w:ascii="宋体" w:cs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Ansi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>
                          <w:pPr>
                            <w:pStyle w:val="style0"/>
                            <w:rPr/>
                          </w:pP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419.2pt;margin-top:-0.75pt;width:6.0pt;height:11.25pt;z-index:3;mso-position-horizontal-relative:margin;mso-position-vertical-relative:text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32"/>
                      <w:tabs>
                        <w:tab w:val="clear" w:pos="4153"/>
                        <w:tab w:val="clear" w:pos="8306"/>
                      </w:tabs>
                      <w:ind w:firstLine="280" w:firstLineChars="100"/>
                      <w:rPr>
                        <w:rFonts w:ascii="宋体" w:cs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Ansi="宋体"/>
                        <w:sz w:val="28"/>
                        <w:szCs w:val="28"/>
                      </w:rPr>
                      <w:t>— 14 —</w:t>
                    </w:r>
                  </w:p>
                  <w:p>
                    <w:pPr>
                      <w:pStyle w:val="style0"/>
                      <w:rPr/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</w:t>
    </w:r>
  </w:p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4" behindDoc="false" locked="false" layoutInCell="true" allowOverlap="true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4098" name="文本框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935" cy="230505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32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宋体" w:cs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rIns="0" tIns="0" bIns="0" vert="horz" anchor="t" wrap="none" upright="tru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filled="f" stroked="f" style="position:absolute;margin-left:20.95pt;margin-top:9.4pt;width:49.05pt;height:18.15pt;z-index:4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tabs>
                        <w:tab w:val="clear" w:pos="4153"/>
                        <w:tab w:val="clear" w:pos="8306"/>
                      </w:tabs>
                      <w:rPr>
                        <w:rFonts w:ascii="宋体" w:cs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4099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99820" cy="230505"/>
                      </a:xfrm>
                      <a:prstGeom prst="rect"/>
                      <a:ln>
                        <a:noFill/>
                      </a:ln>
                    </wps:spPr>
                    <wps:txbx id="4099">
                      <w:txbxContent>
                        <w:p>
                          <w:pPr>
                            <w:pStyle w:val="style32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宋体" w:cs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hAnsi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9" filled="f" stroked="f" style="position:absolute;margin-left:351.9pt;margin-top:10.55pt;width:86.6pt;height:18.15pt;z-index:2;mso-position-horizontal-relative:margin;mso-position-vertical-relative:text;mso-width-relative:page;mso-height-relative:page;mso-wrap-distance-left:0.0pt;mso-wrap-distance-right:0.0pt;visibility:visibl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tabs>
                        <w:tab w:val="clear" w:pos="4153"/>
                        <w:tab w:val="clear" w:pos="8306"/>
                      </w:tabs>
                      <w:rPr>
                        <w:rFonts w:ascii="宋体" w:cs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 w:hAnsi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hAnsi="Calibri"/>
      <w:kern w:val="2"/>
      <w:sz w:val="21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keepLines/>
      <w:spacing w:lineRule="exact" w:line="500"/>
      <w:jc w:val="center"/>
      <w:outlineLvl w:val="0"/>
    </w:pPr>
    <w:rPr>
      <w:rFonts w:eastAsia="方正小标宋简体"/>
      <w:kern w:val="44"/>
      <w:sz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标题 1 Char"/>
    <w:basedOn w:val="style65"/>
    <w:next w:val="style4097"/>
    <w:link w:val="style1"/>
    <w:rPr>
      <w:rFonts w:ascii="Calibri" w:eastAsia="方正小标宋简体" w:hAnsi="Calibri"/>
      <w:kern w:val="44"/>
      <w:sz w:val="36"/>
      <w:szCs w:val="24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3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998</Words>
  <Pages>7</Pages>
  <Characters>1009</Characters>
  <Application>WPS Office</Application>
  <DocSecurity>0</DocSecurity>
  <Paragraphs>504</Paragraphs>
  <ScaleCrop>false</ScaleCrop>
  <Company>微软中国</Company>
  <LinksUpToDate>false</LinksUpToDate>
  <CharactersWithSpaces>1478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2019-05-20T02:08:00Z</dcterms:created>
  <dc:creator>ShengHui</dc:creator>
  <lastModifiedBy>ONEPLUS A6000</lastModifiedBy>
  <dcterms:modified xsi:type="dcterms:W3CDTF">2020-01-13T09:57:13Z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